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26" w:type="dxa"/>
        <w:tblInd w:w="10624" w:type="dxa"/>
        <w:tblLook w:val="04A0" w:firstRow="1" w:lastRow="0" w:firstColumn="1" w:lastColumn="0" w:noHBand="0" w:noVBand="1"/>
      </w:tblPr>
      <w:tblGrid>
        <w:gridCol w:w="4226"/>
      </w:tblGrid>
      <w:tr w:rsidR="002743FB">
        <w:trPr>
          <w:tblHeader/>
        </w:trPr>
        <w:tc>
          <w:tcPr>
            <w:tcW w:w="4226" w:type="dxa"/>
          </w:tcPr>
          <w:p w:rsidR="002743FB" w:rsidRDefault="00D43565">
            <w:pPr>
              <w:pStyle w:val="a3"/>
              <w:tabs>
                <w:tab w:val="left" w:pos="3402"/>
              </w:tabs>
              <w:spacing w:after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2</w:t>
            </w:r>
          </w:p>
          <w:p w:rsidR="002743FB" w:rsidRDefault="002743FB">
            <w:pPr>
              <w:pStyle w:val="a3"/>
              <w:tabs>
                <w:tab w:val="left" w:pos="3402"/>
              </w:tabs>
              <w:spacing w:after="0"/>
              <w:ind w:right="-108"/>
              <w:rPr>
                <w:bCs/>
                <w:sz w:val="28"/>
                <w:szCs w:val="28"/>
              </w:rPr>
            </w:pPr>
          </w:p>
          <w:p w:rsidR="002743FB" w:rsidRDefault="00D43565">
            <w:pPr>
              <w:pStyle w:val="a3"/>
              <w:tabs>
                <w:tab w:val="left" w:pos="3402"/>
              </w:tabs>
              <w:spacing w:after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Правительства</w:t>
            </w:r>
          </w:p>
          <w:p w:rsidR="002743FB" w:rsidRDefault="00D43565">
            <w:pPr>
              <w:pStyle w:val="a3"/>
              <w:tabs>
                <w:tab w:val="left" w:pos="3402"/>
              </w:tabs>
              <w:spacing w:after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Кировской области</w:t>
            </w:r>
          </w:p>
          <w:p w:rsidR="002743FB" w:rsidRDefault="00D43565">
            <w:pPr>
              <w:pStyle w:val="a3"/>
              <w:tabs>
                <w:tab w:val="left" w:pos="3402"/>
              </w:tabs>
              <w:spacing w:after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8715A9">
              <w:rPr>
                <w:bCs/>
                <w:sz w:val="28"/>
                <w:szCs w:val="28"/>
              </w:rPr>
              <w:t>25.12.2024</w:t>
            </w:r>
            <w:r>
              <w:rPr>
                <w:bCs/>
                <w:sz w:val="28"/>
                <w:szCs w:val="28"/>
              </w:rPr>
              <w:t xml:space="preserve">    №</w:t>
            </w:r>
            <w:r w:rsidR="008715A9">
              <w:rPr>
                <w:bCs/>
                <w:sz w:val="28"/>
                <w:szCs w:val="28"/>
              </w:rPr>
              <w:t xml:space="preserve"> 616-П</w:t>
            </w:r>
          </w:p>
        </w:tc>
      </w:tr>
    </w:tbl>
    <w:p w:rsidR="002743FB" w:rsidRDefault="00274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FB" w:rsidRDefault="00274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FB" w:rsidRDefault="00274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FB" w:rsidRDefault="00D43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2743FB" w:rsidRDefault="00D4356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сводной бюджетной росписи областного бюджета на 2024 год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1701"/>
        <w:gridCol w:w="851"/>
        <w:gridCol w:w="1275"/>
        <w:gridCol w:w="1701"/>
        <w:gridCol w:w="993"/>
        <w:gridCol w:w="1701"/>
      </w:tblGrid>
      <w:tr w:rsidR="002743FB">
        <w:trPr>
          <w:tblHeader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распорядителя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</w:p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</w:p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+ 34 070,0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+ 34 070,0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+ 34 070,0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«Обеспечение граждан доступным жильем»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+ 34 070,0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+ 34 070,0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+ 34 070,0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бюджета, включая гранты, юридическим лицам 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+ 34 070,0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инвесторы, новые инвестиционные проекты которых включены в сводный перечень новых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Спецзастройщик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«Железно Зарядное»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+ 11 220,0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+ 11 220,0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Спецзастройщик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«Железно Киров»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+ 22 850,0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+ 22 850,0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E" w:rsidRDefault="00EC4B6E" w:rsidP="00EC4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+ 95 166,0</w:t>
            </w:r>
          </w:p>
          <w:p w:rsidR="002743FB" w:rsidRDefault="0027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6E" w:rsidRDefault="00EC4B6E" w:rsidP="00EC4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+ 95 166,0</w:t>
            </w:r>
          </w:p>
          <w:p w:rsidR="002743FB" w:rsidRDefault="0027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EC4B6E" w:rsidP="0036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+ 95 166,0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EC4B6E" w:rsidP="0087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+ 95 166,0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18U00 00000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EC4B6E" w:rsidP="0087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+ 95 166,0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поддержке субъектов деятельности в сфере промышленности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18U0Ю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EC4B6E" w:rsidP="0087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+ 95 166,0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бюджета, включая гранты, юридическим лицам 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18U0Ю 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EC4B6E" w:rsidP="0087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+ 95 166,0</w:t>
            </w:r>
            <w:bookmarkStart w:id="0" w:name="_GoBack"/>
            <w:bookmarkEnd w:id="0"/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инвесторы, новые инвестиционные проекты которых включены в сводный перечень новых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18U0Ю 20250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8761E8" w:rsidP="0087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EC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93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  <w:r w:rsid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«ПРОМЫШЛЕННАЯ УПАКОВКА»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0Ю 2025В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+ 1 038,0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0Ю 2025В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+ 1 038,0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«Кислород Сервис Фарм»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+ 69 538,0</w:t>
            </w:r>
          </w:p>
        </w:tc>
      </w:tr>
    </w:tbl>
    <w:p w:rsidR="00361754" w:rsidRDefault="00361754">
      <w:r>
        <w:br w:type="page"/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1701"/>
        <w:gridCol w:w="851"/>
        <w:gridCol w:w="1275"/>
        <w:gridCol w:w="1701"/>
        <w:gridCol w:w="993"/>
        <w:gridCol w:w="1701"/>
      </w:tblGrid>
      <w:tr w:rsidR="00097629" w:rsidTr="00097629">
        <w:trPr>
          <w:tblHeader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распорядителя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</w:p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</w:p>
          <w:p w:rsidR="00097629" w:rsidRDefault="00097629" w:rsidP="000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+ 69 538,0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«Квадрат-С»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+ 13 255,0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+ 13 255,0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«Кировская фармацевтическая фабрика»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+ 722,0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+ 722,0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ТПК «ХАНХИ»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293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+ 4 174</w:t>
            </w:r>
            <w:r w:rsidR="00D43565"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1E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+ 4 174</w:t>
            </w: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НПО «УНИХИМТЕК»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+ 45 834,0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+ 45 834,0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«Завод грузоподъемного оборудования»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Pr="00D43565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99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Pr="00D4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 w:rsidP="00990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9903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«КЧЗ «Агрохимикат»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 w:rsidP="003E5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 2</w:t>
            </w:r>
            <w:r w:rsidR="003E5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20254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FB" w:rsidRDefault="00D43565" w:rsidP="003E5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 2</w:t>
            </w:r>
            <w:r w:rsidR="003E5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8F17CA" w:rsidP="00EC4B6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3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4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35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5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- 129 236,00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5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- 129 236,00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5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- 129 236,00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36000 13000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5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- 129 236,00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в соответствии с частью 9 статьи 10 Федерального закона от 21 ноября 2022 года № 448-ФЗ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36000 13090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5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- 129 236,00</w:t>
            </w:r>
          </w:p>
        </w:tc>
      </w:tr>
      <w:tr w:rsidR="002743F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36000 13090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D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B" w:rsidRDefault="005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- 129 236,00</w:t>
            </w:r>
          </w:p>
        </w:tc>
      </w:tr>
    </w:tbl>
    <w:p w:rsidR="002743FB" w:rsidRDefault="00D43565">
      <w:pPr>
        <w:spacing w:before="720" w:after="720"/>
        <w:jc w:val="center"/>
      </w:pPr>
      <w:r>
        <w:t>_____________</w:t>
      </w:r>
    </w:p>
    <w:sectPr w:rsidR="002743FB" w:rsidSect="002743FB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7B6" w:rsidRDefault="003A27B6">
      <w:pPr>
        <w:spacing w:after="0" w:line="240" w:lineRule="auto"/>
      </w:pPr>
      <w:r>
        <w:separator/>
      </w:r>
    </w:p>
  </w:endnote>
  <w:endnote w:type="continuationSeparator" w:id="0">
    <w:p w:rsidR="003A27B6" w:rsidRDefault="003A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629" w:rsidRDefault="00097629">
    <w:pPr>
      <w:pStyle w:val="a7"/>
      <w:jc w:val="center"/>
    </w:pPr>
  </w:p>
  <w:p w:rsidR="00097629" w:rsidRDefault="000976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7B6" w:rsidRDefault="003A27B6">
      <w:pPr>
        <w:spacing w:after="0" w:line="240" w:lineRule="auto"/>
      </w:pPr>
      <w:r>
        <w:separator/>
      </w:r>
    </w:p>
  </w:footnote>
  <w:footnote w:type="continuationSeparator" w:id="0">
    <w:p w:rsidR="003A27B6" w:rsidRDefault="003A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112299"/>
      <w:docPartObj>
        <w:docPartGallery w:val="Page Numbers (Top of Page)"/>
        <w:docPartUnique/>
      </w:docPartObj>
    </w:sdtPr>
    <w:sdtEndPr/>
    <w:sdtContent>
      <w:p w:rsidR="00097629" w:rsidRDefault="00097629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0F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7629" w:rsidRDefault="000976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3FB"/>
    <w:rsid w:val="00021A2C"/>
    <w:rsid w:val="00097629"/>
    <w:rsid w:val="001E650B"/>
    <w:rsid w:val="002743FB"/>
    <w:rsid w:val="00293E38"/>
    <w:rsid w:val="00361754"/>
    <w:rsid w:val="003671EB"/>
    <w:rsid w:val="003A27B6"/>
    <w:rsid w:val="003E5EA4"/>
    <w:rsid w:val="00522858"/>
    <w:rsid w:val="00853FA0"/>
    <w:rsid w:val="00870F08"/>
    <w:rsid w:val="008715A9"/>
    <w:rsid w:val="008761E8"/>
    <w:rsid w:val="008E10BF"/>
    <w:rsid w:val="008E5788"/>
    <w:rsid w:val="008F17CA"/>
    <w:rsid w:val="00990353"/>
    <w:rsid w:val="00AB4E82"/>
    <w:rsid w:val="00D43565"/>
    <w:rsid w:val="00DD618D"/>
    <w:rsid w:val="00EC4B6E"/>
    <w:rsid w:val="00F4550B"/>
    <w:rsid w:val="00F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2607"/>
  <w15:docId w15:val="{DB20012C-D3F1-46EA-B1FC-AD6A78FA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2743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274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3FB"/>
  </w:style>
  <w:style w:type="paragraph" w:styleId="a7">
    <w:name w:val="footer"/>
    <w:basedOn w:val="a"/>
    <w:link w:val="a8"/>
    <w:uiPriority w:val="99"/>
    <w:unhideWhenUsed/>
    <w:rsid w:val="0027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589E5-DFAD-4F27-B581-0F38BBF1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Новосёлова Валерия Игоревна</dc:creator>
  <cp:lastModifiedBy>Анна И. Слободина</cp:lastModifiedBy>
  <cp:revision>16</cp:revision>
  <cp:lastPrinted>2024-12-17T12:51:00Z</cp:lastPrinted>
  <dcterms:created xsi:type="dcterms:W3CDTF">2024-12-19T09:27:00Z</dcterms:created>
  <dcterms:modified xsi:type="dcterms:W3CDTF">2024-12-25T15:50:00Z</dcterms:modified>
</cp:coreProperties>
</file>